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9A812" w14:textId="77777777" w:rsidR="0032306F" w:rsidRPr="00C304BC" w:rsidRDefault="00207758" w:rsidP="00207758">
      <w:pPr>
        <w:rPr>
          <w:rFonts w:ascii="Arial" w:hAnsi="Arial" w:cs="Arial"/>
          <w:b/>
          <w:bCs/>
          <w:color w:val="000000"/>
          <w:sz w:val="16"/>
          <w:szCs w:val="16"/>
        </w:rPr>
      </w:pPr>
      <w:bookmarkStart w:id="0" w:name="_GoBack"/>
      <w:bookmarkEnd w:id="0"/>
      <w:r w:rsidRPr="00C304BC">
        <w:rPr>
          <w:rFonts w:ascii="Arial" w:hAnsi="Arial" w:cs="Arial"/>
          <w:b/>
          <w:bCs/>
          <w:color w:val="000000"/>
          <w:sz w:val="20"/>
          <w:szCs w:val="20"/>
        </w:rPr>
        <w:t>ADE7880 Data Sheet Detailed Change List</w:t>
      </w:r>
      <w:r w:rsidRPr="00C304BC">
        <w:rPr>
          <w:rFonts w:ascii="Arial" w:hAnsi="Arial" w:cs="Arial"/>
          <w:b/>
          <w:bCs/>
          <w:color w:val="000000"/>
          <w:sz w:val="16"/>
          <w:szCs w:val="16"/>
        </w:rPr>
        <w:t xml:space="preserve"> </w:t>
      </w:r>
      <w:r w:rsidR="0032306F" w:rsidRPr="00C304BC">
        <w:rPr>
          <w:rFonts w:ascii="Arial" w:hAnsi="Arial" w:cs="Arial"/>
          <w:color w:val="000000"/>
          <w:sz w:val="16"/>
          <w:szCs w:val="16"/>
        </w:rPr>
        <w:br/>
      </w:r>
      <w:r w:rsidR="0032306F" w:rsidRPr="00C304BC">
        <w:rPr>
          <w:rFonts w:ascii="Arial" w:hAnsi="Arial" w:cs="Arial"/>
          <w:color w:val="000000"/>
          <w:sz w:val="16"/>
          <w:szCs w:val="16"/>
        </w:rPr>
        <w:br/>
      </w:r>
      <w:r w:rsidR="0032306F" w:rsidRPr="00C304BC">
        <w:rPr>
          <w:rFonts w:ascii="Arial" w:hAnsi="Arial" w:cs="Arial"/>
          <w:color w:val="000000"/>
          <w:sz w:val="18"/>
          <w:szCs w:val="18"/>
        </w:rPr>
        <w:t>New parameter is listed as follows:</w:t>
      </w:r>
    </w:p>
    <w:p w14:paraId="01816F25" w14:textId="7FD00683" w:rsidR="0032306F" w:rsidRPr="00C304BC" w:rsidRDefault="0032306F" w:rsidP="003B2C58">
      <w:pPr>
        <w:pStyle w:val="ListParagraph"/>
        <w:numPr>
          <w:ilvl w:val="0"/>
          <w:numId w:val="2"/>
        </w:numPr>
        <w:rPr>
          <w:rFonts w:ascii="Arial" w:hAnsi="Arial" w:cs="Arial"/>
          <w:color w:val="000000"/>
          <w:sz w:val="16"/>
          <w:szCs w:val="16"/>
        </w:rPr>
      </w:pPr>
      <w:r w:rsidRPr="00C304BC">
        <w:rPr>
          <w:rFonts w:ascii="Arial" w:hAnsi="Arial" w:cs="Arial"/>
          <w:color w:val="000000"/>
          <w:sz w:val="16"/>
          <w:szCs w:val="16"/>
        </w:rPr>
        <w:t>NEW DEFINITION: "</w:t>
      </w:r>
      <w:proofErr w:type="spellStart"/>
      <w:r w:rsidRPr="00C304BC">
        <w:rPr>
          <w:rFonts w:ascii="Arial" w:hAnsi="Arial" w:cs="Arial"/>
          <w:color w:val="000000"/>
          <w:sz w:val="16"/>
          <w:szCs w:val="16"/>
        </w:rPr>
        <w:t>T</w:t>
      </w:r>
      <w:r w:rsidRPr="00C304BC">
        <w:rPr>
          <w:rFonts w:ascii="Arial" w:hAnsi="Arial" w:cs="Arial"/>
          <w:color w:val="000000"/>
          <w:sz w:val="20"/>
          <w:szCs w:val="20"/>
          <w:vertAlign w:val="subscript"/>
        </w:rPr>
        <w:t>typ</w:t>
      </w:r>
      <w:proofErr w:type="spellEnd"/>
      <w:r w:rsidRPr="00C304BC">
        <w:rPr>
          <w:rFonts w:ascii="Arial" w:hAnsi="Arial" w:cs="Arial"/>
          <w:color w:val="000000"/>
          <w:sz w:val="16"/>
          <w:szCs w:val="16"/>
        </w:rPr>
        <w:t>", the typical tem</w:t>
      </w:r>
      <w:r w:rsidR="003B2C58">
        <w:rPr>
          <w:rFonts w:ascii="Arial" w:hAnsi="Arial" w:cs="Arial"/>
          <w:color w:val="000000"/>
          <w:sz w:val="16"/>
          <w:szCs w:val="16"/>
        </w:rPr>
        <w:t>perature, will be defined as 25°</w:t>
      </w:r>
      <w:r w:rsidRPr="00C304BC">
        <w:rPr>
          <w:rFonts w:ascii="Arial" w:hAnsi="Arial" w:cs="Arial"/>
          <w:color w:val="000000"/>
          <w:sz w:val="16"/>
          <w:szCs w:val="16"/>
        </w:rPr>
        <w:t xml:space="preserve">C. Previously </w:t>
      </w:r>
      <w:proofErr w:type="spellStart"/>
      <w:r w:rsidRPr="00C304BC">
        <w:rPr>
          <w:rFonts w:ascii="Arial" w:hAnsi="Arial" w:cs="Arial"/>
          <w:color w:val="000000"/>
          <w:sz w:val="16"/>
          <w:szCs w:val="16"/>
        </w:rPr>
        <w:t>T</w:t>
      </w:r>
      <w:r w:rsidRPr="00C304BC">
        <w:rPr>
          <w:rFonts w:ascii="Arial" w:hAnsi="Arial" w:cs="Arial"/>
          <w:color w:val="000000"/>
          <w:sz w:val="20"/>
          <w:szCs w:val="20"/>
          <w:vertAlign w:val="subscript"/>
        </w:rPr>
        <w:t>typ</w:t>
      </w:r>
      <w:proofErr w:type="spellEnd"/>
      <w:r w:rsidRPr="00C304BC">
        <w:rPr>
          <w:rFonts w:ascii="Arial" w:hAnsi="Arial" w:cs="Arial"/>
          <w:color w:val="000000"/>
          <w:sz w:val="16"/>
          <w:szCs w:val="16"/>
        </w:rPr>
        <w:t xml:space="preserve"> was not specified. </w:t>
      </w:r>
    </w:p>
    <w:p w14:paraId="5D917F2F" w14:textId="77777777" w:rsidR="0032306F" w:rsidRPr="00C304BC" w:rsidRDefault="0032306F" w:rsidP="0032306F">
      <w:pPr>
        <w:rPr>
          <w:rFonts w:ascii="Arial" w:hAnsi="Arial" w:cs="Arial"/>
          <w:color w:val="000000"/>
          <w:sz w:val="18"/>
          <w:szCs w:val="18"/>
        </w:rPr>
      </w:pPr>
      <w:r w:rsidRPr="00C304BC">
        <w:rPr>
          <w:rFonts w:ascii="Arial" w:hAnsi="Arial" w:cs="Arial"/>
          <w:color w:val="000000"/>
          <w:sz w:val="18"/>
          <w:szCs w:val="18"/>
        </w:rPr>
        <w:t xml:space="preserve">Parameters changing are </w:t>
      </w:r>
      <w:r w:rsidR="002A4805" w:rsidRPr="00C304BC">
        <w:rPr>
          <w:rFonts w:ascii="Arial" w:hAnsi="Arial" w:cs="Arial"/>
          <w:color w:val="000000"/>
          <w:sz w:val="18"/>
          <w:szCs w:val="18"/>
        </w:rPr>
        <w:t xml:space="preserve">listed </w:t>
      </w:r>
      <w:r w:rsidRPr="00C304BC">
        <w:rPr>
          <w:rFonts w:ascii="Arial" w:hAnsi="Arial" w:cs="Arial"/>
          <w:color w:val="000000"/>
          <w:sz w:val="18"/>
          <w:szCs w:val="18"/>
        </w:rPr>
        <w:t>as follows:</w:t>
      </w:r>
    </w:p>
    <w:p w14:paraId="31C91660" w14:textId="77777777" w:rsidR="00BC2040" w:rsidRPr="00C304BC" w:rsidRDefault="0032306F" w:rsidP="00BC2040">
      <w:pPr>
        <w:pStyle w:val="ListParagraph"/>
        <w:numPr>
          <w:ilvl w:val="0"/>
          <w:numId w:val="1"/>
        </w:numPr>
        <w:spacing w:after="120" w:line="240" w:lineRule="auto"/>
        <w:rPr>
          <w:rFonts w:ascii="Arial" w:hAnsi="Arial" w:cs="Arial"/>
          <w:color w:val="000000"/>
          <w:sz w:val="16"/>
          <w:szCs w:val="16"/>
        </w:rPr>
      </w:pPr>
      <w:r w:rsidRPr="00C304BC">
        <w:rPr>
          <w:rFonts w:ascii="Arial" w:hAnsi="Arial" w:cs="Arial"/>
          <w:color w:val="000000"/>
          <w:sz w:val="16"/>
          <w:szCs w:val="16"/>
        </w:rPr>
        <w:t>ANALOG INPUTS: Gain Error will change</w:t>
      </w:r>
      <w:r w:rsidR="00BC2040" w:rsidRPr="00C304BC">
        <w:rPr>
          <w:rFonts w:ascii="Arial" w:hAnsi="Arial" w:cs="Arial"/>
          <w:color w:val="000000"/>
          <w:sz w:val="16"/>
          <w:szCs w:val="16"/>
        </w:rPr>
        <w:t>:</w:t>
      </w:r>
    </w:p>
    <w:p w14:paraId="0A6C4030" w14:textId="77777777" w:rsidR="00BC2040" w:rsidRPr="00C304BC" w:rsidRDefault="00BC2040" w:rsidP="00704072">
      <w:pPr>
        <w:pStyle w:val="ListParagraph"/>
        <w:tabs>
          <w:tab w:val="left" w:pos="1440"/>
        </w:tabs>
        <w:spacing w:after="120" w:line="240" w:lineRule="auto"/>
        <w:rPr>
          <w:rFonts w:ascii="Arial" w:hAnsi="Arial" w:cs="Arial"/>
          <w:color w:val="000000"/>
          <w:sz w:val="16"/>
          <w:szCs w:val="16"/>
        </w:rPr>
      </w:pPr>
      <w:r w:rsidRPr="00C304BC">
        <w:rPr>
          <w:rFonts w:ascii="Arial" w:hAnsi="Arial" w:cs="Arial"/>
          <w:color w:val="000000"/>
          <w:sz w:val="16"/>
          <w:szCs w:val="16"/>
        </w:rPr>
        <w:t>F</w:t>
      </w:r>
      <w:r w:rsidR="0032306F" w:rsidRPr="00C304BC">
        <w:rPr>
          <w:rFonts w:ascii="Arial" w:hAnsi="Arial" w:cs="Arial"/>
          <w:color w:val="000000"/>
          <w:sz w:val="16"/>
          <w:szCs w:val="16"/>
        </w:rPr>
        <w:t>rom</w:t>
      </w:r>
      <w:r w:rsidRPr="00C304BC">
        <w:rPr>
          <w:rFonts w:ascii="Arial" w:hAnsi="Arial" w:cs="Arial"/>
          <w:color w:val="000000"/>
          <w:sz w:val="16"/>
          <w:szCs w:val="16"/>
        </w:rPr>
        <w:t>:</w:t>
      </w:r>
      <w:r w:rsidRPr="00C304BC">
        <w:rPr>
          <w:rFonts w:ascii="Arial" w:hAnsi="Arial" w:cs="Arial"/>
          <w:color w:val="000000"/>
          <w:sz w:val="16"/>
          <w:szCs w:val="16"/>
        </w:rPr>
        <w:tab/>
      </w:r>
      <w:r w:rsidR="0032306F" w:rsidRPr="00C304BC">
        <w:rPr>
          <w:rFonts w:ascii="Arial" w:hAnsi="Arial" w:cs="Arial"/>
          <w:color w:val="000000"/>
          <w:sz w:val="16"/>
          <w:szCs w:val="16"/>
        </w:rPr>
        <w:t xml:space="preserve"> -2% typical</w:t>
      </w:r>
    </w:p>
    <w:p w14:paraId="75E726B5" w14:textId="2479FF6F" w:rsidR="00FD09B7" w:rsidRPr="00C304BC" w:rsidRDefault="00BC2040" w:rsidP="001C5976">
      <w:pPr>
        <w:pStyle w:val="ListParagraph"/>
        <w:tabs>
          <w:tab w:val="left" w:pos="990"/>
        </w:tabs>
        <w:spacing w:after="120" w:line="240" w:lineRule="auto"/>
        <w:contextualSpacing w:val="0"/>
        <w:rPr>
          <w:rFonts w:ascii="Arial" w:hAnsi="Arial" w:cs="Arial"/>
          <w:color w:val="000000"/>
          <w:sz w:val="16"/>
          <w:szCs w:val="16"/>
        </w:rPr>
      </w:pPr>
      <w:r w:rsidRPr="00C304BC">
        <w:rPr>
          <w:rFonts w:ascii="Arial" w:hAnsi="Arial" w:cs="Arial"/>
          <w:color w:val="000000"/>
          <w:sz w:val="16"/>
          <w:szCs w:val="16"/>
        </w:rPr>
        <w:t>T</w:t>
      </w:r>
      <w:r w:rsidR="0032306F" w:rsidRPr="00C304BC">
        <w:rPr>
          <w:rFonts w:ascii="Arial" w:hAnsi="Arial" w:cs="Arial"/>
          <w:color w:val="000000"/>
          <w:sz w:val="16"/>
          <w:szCs w:val="16"/>
        </w:rPr>
        <w:t>o</w:t>
      </w:r>
      <w:r w:rsidRPr="00C304BC">
        <w:rPr>
          <w:rFonts w:ascii="Arial" w:hAnsi="Arial" w:cs="Arial"/>
          <w:color w:val="000000"/>
          <w:sz w:val="16"/>
          <w:szCs w:val="16"/>
        </w:rPr>
        <w:t>:</w:t>
      </w:r>
      <w:r w:rsidR="0032306F" w:rsidRPr="00C304BC">
        <w:rPr>
          <w:rFonts w:ascii="Arial" w:hAnsi="Arial" w:cs="Arial"/>
          <w:color w:val="000000"/>
          <w:sz w:val="16"/>
          <w:szCs w:val="16"/>
        </w:rPr>
        <w:t xml:space="preserve"> </w:t>
      </w:r>
      <w:r w:rsidRPr="00C304BC">
        <w:rPr>
          <w:rFonts w:ascii="Arial" w:hAnsi="Arial" w:cs="Arial"/>
          <w:color w:val="000000"/>
          <w:sz w:val="16"/>
          <w:szCs w:val="16"/>
        </w:rPr>
        <w:tab/>
      </w:r>
      <w:r w:rsidR="001C5976" w:rsidRPr="00C304BC">
        <w:rPr>
          <w:rFonts w:ascii="Arial" w:hAnsi="Arial" w:cs="Arial"/>
          <w:color w:val="000000"/>
          <w:sz w:val="16"/>
          <w:szCs w:val="16"/>
          <w:u w:val="single"/>
        </w:rPr>
        <w:t>+</w:t>
      </w:r>
      <w:r w:rsidR="0032306F" w:rsidRPr="00C304BC">
        <w:rPr>
          <w:rFonts w:ascii="Arial" w:hAnsi="Arial" w:cs="Arial"/>
          <w:color w:val="000000"/>
          <w:sz w:val="16"/>
          <w:szCs w:val="16"/>
        </w:rPr>
        <w:t xml:space="preserve">4% typical </w:t>
      </w:r>
    </w:p>
    <w:p w14:paraId="5FC49C60" w14:textId="77777777" w:rsidR="000216EC" w:rsidRPr="00C304BC" w:rsidRDefault="00FD09B7" w:rsidP="000C58E5">
      <w:pPr>
        <w:pStyle w:val="ListParagraph"/>
        <w:numPr>
          <w:ilvl w:val="0"/>
          <w:numId w:val="1"/>
        </w:numPr>
        <w:spacing w:after="120" w:line="240" w:lineRule="auto"/>
        <w:rPr>
          <w:rFonts w:ascii="Arial" w:hAnsi="Arial" w:cs="Arial"/>
          <w:color w:val="000000"/>
          <w:sz w:val="16"/>
          <w:szCs w:val="16"/>
        </w:rPr>
      </w:pPr>
      <w:r w:rsidRPr="00C304BC">
        <w:rPr>
          <w:rFonts w:ascii="Arial" w:hAnsi="Arial" w:cs="Arial"/>
          <w:color w:val="000000"/>
          <w:sz w:val="16"/>
          <w:szCs w:val="16"/>
        </w:rPr>
        <w:t xml:space="preserve">ON-CHIP REFERENCE: PSM0 and PSM1 Modes Temperature Coefficient </w:t>
      </w:r>
      <w:r w:rsidR="000C58E5" w:rsidRPr="00C304BC">
        <w:rPr>
          <w:rFonts w:ascii="Arial" w:hAnsi="Arial" w:cs="Arial"/>
          <w:color w:val="000000"/>
          <w:sz w:val="16"/>
          <w:szCs w:val="16"/>
        </w:rPr>
        <w:t>will change</w:t>
      </w:r>
      <w:r w:rsidR="000216EC" w:rsidRPr="00C304BC">
        <w:rPr>
          <w:rFonts w:ascii="Arial" w:hAnsi="Arial" w:cs="Arial"/>
          <w:color w:val="000000"/>
          <w:sz w:val="16"/>
          <w:szCs w:val="16"/>
        </w:rPr>
        <w:t>:</w:t>
      </w:r>
    </w:p>
    <w:p w14:paraId="14AFF6CE" w14:textId="0C6A4488" w:rsidR="000216EC" w:rsidRPr="00C304BC" w:rsidRDefault="000216EC" w:rsidP="001C5976">
      <w:pPr>
        <w:pStyle w:val="ListParagraph"/>
        <w:spacing w:after="120" w:line="240" w:lineRule="auto"/>
        <w:rPr>
          <w:rFonts w:ascii="Arial" w:hAnsi="Arial" w:cs="Arial"/>
          <w:color w:val="000000"/>
          <w:sz w:val="16"/>
          <w:szCs w:val="16"/>
        </w:rPr>
      </w:pPr>
      <w:r w:rsidRPr="00C304BC">
        <w:rPr>
          <w:rFonts w:ascii="Arial" w:hAnsi="Arial" w:cs="Arial"/>
          <w:color w:val="000000"/>
          <w:sz w:val="16"/>
          <w:szCs w:val="16"/>
        </w:rPr>
        <w:t>F</w:t>
      </w:r>
      <w:r w:rsidR="00FD09B7" w:rsidRPr="00C304BC">
        <w:rPr>
          <w:rFonts w:ascii="Arial" w:hAnsi="Arial" w:cs="Arial"/>
          <w:color w:val="000000"/>
          <w:sz w:val="16"/>
          <w:szCs w:val="16"/>
        </w:rPr>
        <w:t>rom</w:t>
      </w:r>
      <w:r w:rsidR="00BC2040" w:rsidRPr="00C304BC">
        <w:rPr>
          <w:rFonts w:ascii="Arial" w:hAnsi="Arial" w:cs="Arial"/>
          <w:color w:val="000000"/>
          <w:sz w:val="16"/>
          <w:szCs w:val="16"/>
        </w:rPr>
        <w:t>:</w:t>
      </w:r>
      <w:r w:rsidR="00704072" w:rsidRPr="00C304BC">
        <w:rPr>
          <w:rFonts w:ascii="Arial" w:hAnsi="Arial" w:cs="Arial"/>
          <w:color w:val="000000"/>
          <w:sz w:val="16"/>
          <w:szCs w:val="16"/>
        </w:rPr>
        <w:tab/>
      </w:r>
      <w:r w:rsidR="00FD09B7" w:rsidRPr="00C304BC">
        <w:rPr>
          <w:rFonts w:ascii="Arial" w:hAnsi="Arial" w:cs="Arial"/>
          <w:color w:val="000000"/>
          <w:sz w:val="16"/>
          <w:szCs w:val="16"/>
        </w:rPr>
        <w:t>10</w:t>
      </w:r>
      <w:r w:rsidR="001C5976" w:rsidRPr="00C304BC">
        <w:rPr>
          <w:sz w:val="17"/>
          <w:szCs w:val="17"/>
        </w:rPr>
        <w:t xml:space="preserve"> ppm/°C </w:t>
      </w:r>
      <w:r w:rsidR="00FD09B7" w:rsidRPr="00C304BC">
        <w:rPr>
          <w:rFonts w:ascii="Arial" w:hAnsi="Arial" w:cs="Arial"/>
          <w:color w:val="000000"/>
          <w:sz w:val="16"/>
          <w:szCs w:val="16"/>
        </w:rPr>
        <w:t xml:space="preserve">typical and 50 </w:t>
      </w:r>
      <w:r w:rsidR="001C5976" w:rsidRPr="00C304BC">
        <w:rPr>
          <w:sz w:val="17"/>
          <w:szCs w:val="17"/>
        </w:rPr>
        <w:t xml:space="preserve">ppm/°C </w:t>
      </w:r>
      <w:r w:rsidR="00FD09B7" w:rsidRPr="00C304BC">
        <w:rPr>
          <w:rFonts w:ascii="Arial" w:hAnsi="Arial" w:cs="Arial"/>
          <w:color w:val="000000"/>
          <w:sz w:val="16"/>
          <w:szCs w:val="16"/>
        </w:rPr>
        <w:t>maximum</w:t>
      </w:r>
    </w:p>
    <w:p w14:paraId="3D9BEDD7" w14:textId="70351AC7" w:rsidR="000216EC" w:rsidRPr="00C304BC" w:rsidRDefault="000216EC" w:rsidP="00FF1154">
      <w:pPr>
        <w:pStyle w:val="ListParagraph"/>
        <w:spacing w:after="120" w:line="240" w:lineRule="auto"/>
        <w:rPr>
          <w:rFonts w:ascii="Arial" w:hAnsi="Arial" w:cs="Arial"/>
          <w:color w:val="000000"/>
          <w:sz w:val="16"/>
          <w:szCs w:val="16"/>
        </w:rPr>
      </w:pPr>
      <w:r w:rsidRPr="00C304BC">
        <w:rPr>
          <w:rFonts w:ascii="Arial" w:hAnsi="Arial" w:cs="Arial"/>
          <w:color w:val="000000"/>
          <w:sz w:val="16"/>
          <w:szCs w:val="16"/>
        </w:rPr>
        <w:t>T</w:t>
      </w:r>
      <w:r w:rsidR="00FD09B7" w:rsidRPr="00C304BC">
        <w:rPr>
          <w:rFonts w:ascii="Arial" w:hAnsi="Arial" w:cs="Arial"/>
          <w:color w:val="000000"/>
          <w:sz w:val="16"/>
          <w:szCs w:val="16"/>
        </w:rPr>
        <w:t>o</w:t>
      </w:r>
      <w:r w:rsidR="00BC2040" w:rsidRPr="00C304BC">
        <w:rPr>
          <w:rFonts w:ascii="Arial" w:hAnsi="Arial" w:cs="Arial"/>
          <w:color w:val="000000"/>
          <w:sz w:val="16"/>
          <w:szCs w:val="16"/>
        </w:rPr>
        <w:t>:</w:t>
      </w:r>
      <w:r w:rsidR="00704072" w:rsidRPr="00C304BC">
        <w:rPr>
          <w:rFonts w:ascii="Arial" w:hAnsi="Arial" w:cs="Arial"/>
          <w:color w:val="000000"/>
          <w:sz w:val="16"/>
          <w:szCs w:val="16"/>
        </w:rPr>
        <w:tab/>
      </w:r>
      <w:r w:rsidR="00FD09B7" w:rsidRPr="00C304BC">
        <w:rPr>
          <w:rFonts w:ascii="Arial" w:hAnsi="Arial" w:cs="Arial"/>
          <w:color w:val="000000"/>
          <w:sz w:val="16"/>
          <w:szCs w:val="16"/>
        </w:rPr>
        <w:t>-50</w:t>
      </w:r>
      <w:r w:rsidR="001C5976" w:rsidRPr="00C304BC">
        <w:rPr>
          <w:sz w:val="17"/>
          <w:szCs w:val="17"/>
        </w:rPr>
        <w:t xml:space="preserve"> ppm/°C </w:t>
      </w:r>
      <w:r w:rsidR="00FD09B7" w:rsidRPr="00C304BC">
        <w:rPr>
          <w:rFonts w:ascii="Arial" w:hAnsi="Arial" w:cs="Arial"/>
          <w:color w:val="000000"/>
          <w:sz w:val="16"/>
          <w:szCs w:val="16"/>
        </w:rPr>
        <w:t xml:space="preserve">minimum, </w:t>
      </w:r>
      <w:r w:rsidR="00FF1154" w:rsidRPr="00C304BC">
        <w:rPr>
          <w:rFonts w:ascii="Arial" w:hAnsi="Arial" w:cs="Arial"/>
          <w:color w:val="000000"/>
          <w:sz w:val="16"/>
          <w:szCs w:val="16"/>
          <w:u w:val="single"/>
        </w:rPr>
        <w:t>+</w:t>
      </w:r>
      <w:r w:rsidR="00FD09B7" w:rsidRPr="00C304BC">
        <w:rPr>
          <w:rFonts w:ascii="Arial" w:hAnsi="Arial" w:cs="Arial"/>
          <w:color w:val="000000"/>
          <w:sz w:val="16"/>
          <w:szCs w:val="16"/>
        </w:rPr>
        <w:t>20</w:t>
      </w:r>
      <w:r w:rsidR="00FF1154" w:rsidRPr="00C304BC">
        <w:rPr>
          <w:sz w:val="17"/>
          <w:szCs w:val="17"/>
        </w:rPr>
        <w:t xml:space="preserve"> ppm/°C</w:t>
      </w:r>
      <w:r w:rsidR="00FF1154" w:rsidRPr="003B2C58">
        <w:rPr>
          <w:rFonts w:asciiTheme="minorBidi" w:hAnsiTheme="minorBidi"/>
          <w:sz w:val="16"/>
          <w:szCs w:val="16"/>
        </w:rPr>
        <w:t xml:space="preserve"> </w:t>
      </w:r>
      <w:r w:rsidR="003B2C58" w:rsidRPr="003B2C58">
        <w:rPr>
          <w:rFonts w:asciiTheme="minorBidi" w:hAnsiTheme="minorBidi"/>
          <w:sz w:val="16"/>
          <w:szCs w:val="16"/>
        </w:rPr>
        <w:t>typical</w:t>
      </w:r>
      <w:r w:rsidR="003B2C58">
        <w:rPr>
          <w:sz w:val="17"/>
          <w:szCs w:val="17"/>
        </w:rPr>
        <w:t xml:space="preserve"> </w:t>
      </w:r>
      <w:r w:rsidR="00FD09B7" w:rsidRPr="00C304BC">
        <w:rPr>
          <w:rFonts w:ascii="Arial" w:hAnsi="Arial" w:cs="Arial"/>
          <w:color w:val="000000"/>
          <w:sz w:val="16"/>
          <w:szCs w:val="16"/>
        </w:rPr>
        <w:t>and +50</w:t>
      </w:r>
      <w:r w:rsidR="00FF1154" w:rsidRPr="00C304BC">
        <w:rPr>
          <w:sz w:val="17"/>
          <w:szCs w:val="17"/>
        </w:rPr>
        <w:t xml:space="preserve"> ppm/°C </w:t>
      </w:r>
      <w:r w:rsidR="00FD09B7" w:rsidRPr="00C304BC">
        <w:rPr>
          <w:rFonts w:ascii="Arial" w:hAnsi="Arial" w:cs="Arial"/>
          <w:color w:val="000000"/>
          <w:sz w:val="16"/>
          <w:szCs w:val="16"/>
        </w:rPr>
        <w:t>maximum.</w:t>
      </w:r>
    </w:p>
    <w:p w14:paraId="22002301" w14:textId="77777777" w:rsidR="00BC2040" w:rsidRPr="00C304BC" w:rsidRDefault="00BC2040" w:rsidP="00BC2040">
      <w:pPr>
        <w:pStyle w:val="ListParagraph"/>
        <w:spacing w:after="0" w:line="240" w:lineRule="auto"/>
        <w:contextualSpacing w:val="0"/>
        <w:rPr>
          <w:rFonts w:ascii="Arial" w:hAnsi="Arial" w:cs="Arial"/>
          <w:color w:val="000000"/>
          <w:sz w:val="16"/>
          <w:szCs w:val="16"/>
        </w:rPr>
      </w:pPr>
    </w:p>
    <w:p w14:paraId="0D7824DB" w14:textId="401C2FE3" w:rsidR="00704072" w:rsidRPr="00C304BC" w:rsidRDefault="00BB3679" w:rsidP="000C58E5">
      <w:pPr>
        <w:pStyle w:val="ListParagraph"/>
        <w:numPr>
          <w:ilvl w:val="0"/>
          <w:numId w:val="1"/>
        </w:numPr>
        <w:spacing w:after="120"/>
        <w:rPr>
          <w:rFonts w:ascii="Arial" w:hAnsi="Arial" w:cs="Arial"/>
          <w:color w:val="000000"/>
          <w:sz w:val="16"/>
          <w:szCs w:val="16"/>
        </w:rPr>
      </w:pPr>
      <w:r w:rsidRPr="00C304BC">
        <w:rPr>
          <w:rFonts w:ascii="Arial" w:hAnsi="Arial" w:cs="Arial"/>
          <w:color w:val="000000"/>
          <w:sz w:val="16"/>
          <w:szCs w:val="16"/>
        </w:rPr>
        <w:t xml:space="preserve">TIMING CHARACTERISTICS: </w:t>
      </w:r>
      <w:r w:rsidR="001C5976" w:rsidRPr="00C304BC">
        <w:rPr>
          <w:rFonts w:ascii="Arial" w:hAnsi="Arial" w:cs="Arial"/>
          <w:color w:val="000000"/>
          <w:sz w:val="16"/>
          <w:szCs w:val="16"/>
        </w:rPr>
        <w:t>I</w:t>
      </w:r>
      <w:r w:rsidR="001C5976" w:rsidRPr="00C304BC">
        <w:rPr>
          <w:rFonts w:ascii="Arial" w:hAnsi="Arial" w:cs="Arial"/>
          <w:color w:val="000000"/>
          <w:sz w:val="14"/>
          <w:szCs w:val="14"/>
          <w:vertAlign w:val="superscript"/>
        </w:rPr>
        <w:t>2</w:t>
      </w:r>
      <w:r w:rsidR="001C5976" w:rsidRPr="00C304BC">
        <w:rPr>
          <w:rFonts w:ascii="Arial" w:hAnsi="Arial" w:cs="Arial"/>
          <w:color w:val="000000"/>
          <w:sz w:val="16"/>
          <w:szCs w:val="16"/>
        </w:rPr>
        <w:t xml:space="preserve">C </w:t>
      </w:r>
      <w:r w:rsidRPr="00C304BC">
        <w:rPr>
          <w:rFonts w:ascii="Arial" w:hAnsi="Arial" w:cs="Arial"/>
          <w:color w:val="000000"/>
          <w:sz w:val="16"/>
          <w:szCs w:val="16"/>
        </w:rPr>
        <w:t>Data Hold Time</w:t>
      </w:r>
      <w:r w:rsidR="001C5976" w:rsidRPr="00C304BC">
        <w:rPr>
          <w:rFonts w:ascii="Arial" w:hAnsi="Arial" w:cs="Arial"/>
          <w:color w:val="000000"/>
          <w:sz w:val="16"/>
          <w:szCs w:val="16"/>
        </w:rPr>
        <w:t xml:space="preserve">, </w:t>
      </w:r>
      <w:proofErr w:type="spellStart"/>
      <w:r w:rsidR="001C5976" w:rsidRPr="00C304BC">
        <w:rPr>
          <w:rFonts w:ascii="Arial" w:hAnsi="Arial" w:cs="Arial"/>
          <w:color w:val="000000"/>
          <w:sz w:val="16"/>
          <w:szCs w:val="16"/>
        </w:rPr>
        <w:t>t</w:t>
      </w:r>
      <w:r w:rsidR="001C5976" w:rsidRPr="00C304BC">
        <w:rPr>
          <w:rFonts w:ascii="Arial" w:hAnsi="Arial" w:cs="Arial"/>
          <w:color w:val="000000"/>
          <w:sz w:val="18"/>
          <w:szCs w:val="18"/>
          <w:vertAlign w:val="subscript"/>
        </w:rPr>
        <w:t>HD;DAT</w:t>
      </w:r>
      <w:proofErr w:type="spellEnd"/>
      <w:r w:rsidR="001C5976" w:rsidRPr="00C304BC">
        <w:rPr>
          <w:rFonts w:ascii="Arial" w:hAnsi="Arial" w:cs="Arial"/>
          <w:color w:val="000000"/>
          <w:sz w:val="18"/>
          <w:szCs w:val="18"/>
          <w:vertAlign w:val="subscript"/>
        </w:rPr>
        <w:t>,</w:t>
      </w:r>
      <w:r w:rsidR="00704072" w:rsidRPr="00C304BC">
        <w:rPr>
          <w:rFonts w:ascii="Arial" w:hAnsi="Arial" w:cs="Arial"/>
          <w:color w:val="000000"/>
          <w:sz w:val="16"/>
          <w:szCs w:val="16"/>
        </w:rPr>
        <w:t xml:space="preserve"> in standard and fast mode</w:t>
      </w:r>
      <w:r w:rsidRPr="00C304BC">
        <w:rPr>
          <w:rFonts w:ascii="Arial" w:hAnsi="Arial" w:cs="Arial"/>
          <w:color w:val="000000"/>
          <w:sz w:val="16"/>
          <w:szCs w:val="16"/>
        </w:rPr>
        <w:t xml:space="preserve"> </w:t>
      </w:r>
      <w:r w:rsidR="000C58E5" w:rsidRPr="00C304BC">
        <w:rPr>
          <w:rFonts w:ascii="Arial" w:hAnsi="Arial" w:cs="Arial"/>
          <w:color w:val="000000"/>
          <w:sz w:val="16"/>
          <w:szCs w:val="16"/>
        </w:rPr>
        <w:t>will change</w:t>
      </w:r>
      <w:r w:rsidR="00704072" w:rsidRPr="00C304BC">
        <w:rPr>
          <w:rFonts w:ascii="Arial" w:hAnsi="Arial" w:cs="Arial"/>
          <w:color w:val="000000"/>
          <w:sz w:val="16"/>
          <w:szCs w:val="16"/>
        </w:rPr>
        <w:t>:</w:t>
      </w:r>
    </w:p>
    <w:p w14:paraId="552AA52C" w14:textId="77777777" w:rsidR="00704072" w:rsidRPr="00C304BC" w:rsidRDefault="00704072" w:rsidP="00704072">
      <w:pPr>
        <w:pStyle w:val="ListParagraph"/>
        <w:spacing w:after="120"/>
        <w:rPr>
          <w:rFonts w:ascii="Arial" w:hAnsi="Arial" w:cs="Arial"/>
          <w:color w:val="000000"/>
          <w:sz w:val="16"/>
          <w:szCs w:val="16"/>
        </w:rPr>
      </w:pPr>
      <w:r w:rsidRPr="00C304BC">
        <w:rPr>
          <w:rFonts w:ascii="Arial" w:hAnsi="Arial" w:cs="Arial"/>
          <w:color w:val="000000"/>
          <w:sz w:val="16"/>
          <w:szCs w:val="16"/>
        </w:rPr>
        <w:t>F</w:t>
      </w:r>
      <w:r w:rsidR="0066404F" w:rsidRPr="00C304BC">
        <w:rPr>
          <w:rFonts w:ascii="Arial" w:hAnsi="Arial" w:cs="Arial"/>
          <w:color w:val="000000"/>
          <w:sz w:val="16"/>
          <w:szCs w:val="16"/>
        </w:rPr>
        <w:t>rom</w:t>
      </w:r>
      <w:r w:rsidR="009A2F9F" w:rsidRPr="00C304BC">
        <w:rPr>
          <w:rFonts w:ascii="Arial" w:hAnsi="Arial" w:cs="Arial"/>
          <w:color w:val="000000"/>
          <w:sz w:val="16"/>
          <w:szCs w:val="16"/>
        </w:rPr>
        <w:t>:</w:t>
      </w:r>
      <w:r w:rsidR="000C58E5" w:rsidRPr="00C304BC">
        <w:rPr>
          <w:rFonts w:ascii="Arial" w:hAnsi="Arial" w:cs="Arial"/>
          <w:color w:val="000000"/>
          <w:sz w:val="16"/>
          <w:szCs w:val="16"/>
        </w:rPr>
        <w:tab/>
      </w:r>
      <w:r w:rsidR="0066404F" w:rsidRPr="00C304BC">
        <w:rPr>
          <w:rFonts w:ascii="Arial" w:hAnsi="Arial" w:cs="Arial"/>
          <w:color w:val="000000"/>
          <w:sz w:val="16"/>
          <w:szCs w:val="16"/>
        </w:rPr>
        <w:t xml:space="preserve"> 0 us minimum </w:t>
      </w:r>
    </w:p>
    <w:p w14:paraId="600F6AFD" w14:textId="77777777" w:rsidR="0032306F" w:rsidRPr="00C304BC" w:rsidRDefault="000C58E5" w:rsidP="00A617F9">
      <w:pPr>
        <w:pStyle w:val="ListParagraph"/>
        <w:spacing w:after="120"/>
        <w:contextualSpacing w:val="0"/>
        <w:rPr>
          <w:rFonts w:ascii="Arial" w:hAnsi="Arial" w:cs="Arial"/>
          <w:color w:val="000000"/>
          <w:sz w:val="16"/>
          <w:szCs w:val="16"/>
        </w:rPr>
      </w:pPr>
      <w:r w:rsidRPr="00C304BC">
        <w:rPr>
          <w:rFonts w:ascii="Arial" w:hAnsi="Arial" w:cs="Arial"/>
          <w:color w:val="000000"/>
          <w:sz w:val="16"/>
          <w:szCs w:val="16"/>
        </w:rPr>
        <w:t>T</w:t>
      </w:r>
      <w:r w:rsidR="0066404F" w:rsidRPr="00C304BC">
        <w:rPr>
          <w:rFonts w:ascii="Arial" w:hAnsi="Arial" w:cs="Arial"/>
          <w:color w:val="000000"/>
          <w:sz w:val="16"/>
          <w:szCs w:val="16"/>
        </w:rPr>
        <w:t>o</w:t>
      </w:r>
      <w:r w:rsidR="009A2F9F" w:rsidRPr="00C304BC">
        <w:rPr>
          <w:rFonts w:ascii="Arial" w:hAnsi="Arial" w:cs="Arial"/>
          <w:color w:val="000000"/>
          <w:sz w:val="16"/>
          <w:szCs w:val="16"/>
        </w:rPr>
        <w:t>:</w:t>
      </w:r>
      <w:r w:rsidRPr="00C304BC">
        <w:rPr>
          <w:rFonts w:ascii="Arial" w:hAnsi="Arial" w:cs="Arial"/>
          <w:color w:val="000000"/>
          <w:sz w:val="16"/>
          <w:szCs w:val="16"/>
        </w:rPr>
        <w:tab/>
      </w:r>
      <w:r w:rsidR="0066404F" w:rsidRPr="00C304BC">
        <w:rPr>
          <w:rFonts w:ascii="Arial" w:hAnsi="Arial" w:cs="Arial"/>
          <w:color w:val="000000"/>
          <w:sz w:val="16"/>
          <w:szCs w:val="16"/>
        </w:rPr>
        <w:t xml:space="preserve"> 0.1</w:t>
      </w:r>
      <w:r w:rsidR="00A617F9" w:rsidRPr="00C304BC">
        <w:rPr>
          <w:rFonts w:ascii="Arial" w:hAnsi="Arial" w:cs="Arial"/>
          <w:color w:val="000000"/>
          <w:sz w:val="16"/>
          <w:szCs w:val="16"/>
        </w:rPr>
        <w:t>us</w:t>
      </w:r>
      <w:r w:rsidR="0066404F" w:rsidRPr="00C304BC">
        <w:rPr>
          <w:rFonts w:ascii="Arial" w:hAnsi="Arial" w:cs="Arial"/>
          <w:color w:val="000000"/>
          <w:sz w:val="16"/>
          <w:szCs w:val="16"/>
        </w:rPr>
        <w:t xml:space="preserve"> min</w:t>
      </w:r>
      <w:r w:rsidR="00704072" w:rsidRPr="00C304BC">
        <w:rPr>
          <w:rFonts w:ascii="Arial" w:hAnsi="Arial" w:cs="Arial"/>
          <w:color w:val="000000"/>
          <w:sz w:val="16"/>
          <w:szCs w:val="16"/>
        </w:rPr>
        <w:t>imum</w:t>
      </w:r>
    </w:p>
    <w:p w14:paraId="4A885C3A" w14:textId="77777777" w:rsidR="0032306F" w:rsidRPr="00C304BC" w:rsidRDefault="0032306F" w:rsidP="0032306F">
      <w:pPr>
        <w:rPr>
          <w:rFonts w:ascii="Arial" w:hAnsi="Arial" w:cs="Arial"/>
          <w:color w:val="000000"/>
          <w:sz w:val="18"/>
          <w:szCs w:val="18"/>
        </w:rPr>
      </w:pPr>
      <w:r w:rsidRPr="00C304BC">
        <w:rPr>
          <w:rFonts w:ascii="Arial" w:hAnsi="Arial" w:cs="Arial"/>
          <w:color w:val="000000"/>
          <w:sz w:val="18"/>
          <w:szCs w:val="18"/>
        </w:rPr>
        <w:t xml:space="preserve">Parameters no longer specified are </w:t>
      </w:r>
      <w:r w:rsidR="002A4805" w:rsidRPr="00C304BC">
        <w:rPr>
          <w:rFonts w:ascii="Arial" w:hAnsi="Arial" w:cs="Arial"/>
          <w:color w:val="000000"/>
          <w:sz w:val="18"/>
          <w:szCs w:val="18"/>
        </w:rPr>
        <w:t xml:space="preserve">listed </w:t>
      </w:r>
      <w:r w:rsidRPr="00C304BC">
        <w:rPr>
          <w:rFonts w:ascii="Arial" w:hAnsi="Arial" w:cs="Arial"/>
          <w:color w:val="000000"/>
          <w:sz w:val="18"/>
          <w:szCs w:val="18"/>
        </w:rPr>
        <w:t>as follows:</w:t>
      </w:r>
    </w:p>
    <w:p w14:paraId="6C47019F" w14:textId="265BD287" w:rsidR="0032306F" w:rsidRPr="00C304BC" w:rsidRDefault="0032306F" w:rsidP="001C5976">
      <w:pPr>
        <w:pStyle w:val="ListParagraph"/>
        <w:numPr>
          <w:ilvl w:val="0"/>
          <w:numId w:val="3"/>
        </w:numPr>
        <w:spacing w:line="240" w:lineRule="auto"/>
        <w:contextualSpacing w:val="0"/>
        <w:rPr>
          <w:rFonts w:ascii="Arial" w:hAnsi="Arial" w:cs="Arial"/>
          <w:color w:val="000000"/>
          <w:sz w:val="16"/>
          <w:szCs w:val="16"/>
        </w:rPr>
      </w:pPr>
      <w:r w:rsidRPr="00C304BC">
        <w:rPr>
          <w:rFonts w:ascii="Arial" w:hAnsi="Arial" w:cs="Arial"/>
          <w:color w:val="000000"/>
          <w:sz w:val="16"/>
          <w:szCs w:val="16"/>
        </w:rPr>
        <w:t xml:space="preserve">ACTIVE ENERGY MEASUREMENT and REACTIVE ENEGY MEASUREMENT: Phase error between channels will no longer be specified. Previously these parameters were </w:t>
      </w:r>
      <w:r w:rsidR="001C5976" w:rsidRPr="00C304BC">
        <w:rPr>
          <w:rFonts w:ascii="Arial" w:hAnsi="Arial" w:cs="Arial"/>
          <w:color w:val="000000"/>
          <w:sz w:val="16"/>
          <w:szCs w:val="16"/>
          <w:u w:val="single"/>
        </w:rPr>
        <w:t>+</w:t>
      </w:r>
      <w:r w:rsidR="003B2C58">
        <w:rPr>
          <w:rFonts w:ascii="Arial" w:hAnsi="Arial" w:cs="Arial"/>
          <w:color w:val="000000"/>
          <w:sz w:val="16"/>
          <w:szCs w:val="16"/>
        </w:rPr>
        <w:t xml:space="preserve"> 0.05 degrees maximum.</w:t>
      </w:r>
    </w:p>
    <w:p w14:paraId="7B1627D2" w14:textId="2EE5D2FD" w:rsidR="005C1786" w:rsidRPr="00C304BC" w:rsidRDefault="005C1786" w:rsidP="001C5976">
      <w:pPr>
        <w:pStyle w:val="ListParagraph"/>
        <w:numPr>
          <w:ilvl w:val="0"/>
          <w:numId w:val="3"/>
        </w:numPr>
        <w:contextualSpacing w:val="0"/>
        <w:rPr>
          <w:rFonts w:ascii="Arial" w:hAnsi="Arial" w:cs="Arial"/>
          <w:color w:val="000000"/>
          <w:sz w:val="16"/>
          <w:szCs w:val="16"/>
        </w:rPr>
      </w:pPr>
      <w:r w:rsidRPr="00C304BC">
        <w:rPr>
          <w:rFonts w:ascii="Arial" w:hAnsi="Arial" w:cs="Arial"/>
          <w:color w:val="000000"/>
          <w:sz w:val="16"/>
          <w:szCs w:val="16"/>
        </w:rPr>
        <w:t xml:space="preserve">ON-CHIP REFERENCE: PSM0 and PSM1 Modes Reference Error will no longer be specified. Previously these were </w:t>
      </w:r>
      <w:r w:rsidR="001C5976" w:rsidRPr="00C304BC">
        <w:rPr>
          <w:rFonts w:ascii="Arial" w:hAnsi="Arial" w:cs="Arial"/>
          <w:color w:val="000000"/>
          <w:sz w:val="16"/>
          <w:szCs w:val="16"/>
          <w:u w:val="single"/>
        </w:rPr>
        <w:t>+</w:t>
      </w:r>
      <w:r w:rsidRPr="00C304BC">
        <w:rPr>
          <w:rFonts w:ascii="Arial" w:hAnsi="Arial" w:cs="Arial"/>
          <w:color w:val="000000"/>
          <w:sz w:val="16"/>
          <w:szCs w:val="16"/>
        </w:rPr>
        <w:t>2mV typical.</w:t>
      </w:r>
    </w:p>
    <w:p w14:paraId="1C029542" w14:textId="48AD826B" w:rsidR="00FD09B7" w:rsidRPr="00C304BC" w:rsidRDefault="005C1786" w:rsidP="001C5976">
      <w:pPr>
        <w:pStyle w:val="ListParagraph"/>
        <w:numPr>
          <w:ilvl w:val="0"/>
          <w:numId w:val="3"/>
        </w:numPr>
        <w:contextualSpacing w:val="0"/>
        <w:rPr>
          <w:rFonts w:ascii="Arial" w:hAnsi="Arial" w:cs="Arial"/>
          <w:color w:val="000000"/>
          <w:sz w:val="16"/>
          <w:szCs w:val="16"/>
        </w:rPr>
      </w:pPr>
      <w:r w:rsidRPr="00C304BC">
        <w:rPr>
          <w:rFonts w:ascii="Arial" w:hAnsi="Arial" w:cs="Arial"/>
          <w:color w:val="000000"/>
          <w:sz w:val="16"/>
          <w:szCs w:val="16"/>
        </w:rPr>
        <w:t>ON-CHIP REFERENCE: PSM0 and PSM1 Modes Output Impedance will no longer be specified. Previously these were</w:t>
      </w:r>
      <w:r w:rsidR="001C5976" w:rsidRPr="00C304BC">
        <w:rPr>
          <w:rFonts w:ascii="Arial" w:hAnsi="Arial" w:cs="Arial"/>
          <w:color w:val="000000"/>
          <w:sz w:val="16"/>
          <w:szCs w:val="16"/>
        </w:rPr>
        <w:t xml:space="preserve"> 1kΩ</w:t>
      </w:r>
      <w:r w:rsidRPr="00C304BC">
        <w:rPr>
          <w:rFonts w:ascii="Arial" w:hAnsi="Arial" w:cs="Arial"/>
          <w:color w:val="000000"/>
          <w:sz w:val="16"/>
          <w:szCs w:val="16"/>
        </w:rPr>
        <w:t xml:space="preserve"> minimum.</w:t>
      </w:r>
    </w:p>
    <w:p w14:paraId="2A24C318" w14:textId="6BF3D2D6" w:rsidR="005C1786" w:rsidRPr="00C304BC" w:rsidRDefault="005C1786" w:rsidP="001C5976">
      <w:pPr>
        <w:pStyle w:val="ListParagraph"/>
        <w:numPr>
          <w:ilvl w:val="0"/>
          <w:numId w:val="3"/>
        </w:numPr>
        <w:contextualSpacing w:val="0"/>
        <w:rPr>
          <w:rFonts w:ascii="Arial" w:hAnsi="Arial" w:cs="Arial"/>
          <w:color w:val="000000"/>
          <w:sz w:val="16"/>
          <w:szCs w:val="16"/>
        </w:rPr>
      </w:pPr>
      <w:r w:rsidRPr="00C304BC">
        <w:rPr>
          <w:rFonts w:ascii="Arial" w:hAnsi="Arial" w:cs="Arial"/>
          <w:color w:val="000000"/>
          <w:sz w:val="16"/>
          <w:szCs w:val="16"/>
        </w:rPr>
        <w:t xml:space="preserve">CLKIN: Crystal ESR, CKLIN Load Capacitor and CLKOUT Load Capacitor will no longer be specified. Previously these parameters were 30 </w:t>
      </w:r>
      <w:r w:rsidR="001C5976" w:rsidRPr="00C304BC">
        <w:rPr>
          <w:rFonts w:ascii="Arial" w:hAnsi="Arial" w:cs="Arial"/>
          <w:color w:val="000000"/>
          <w:sz w:val="16"/>
          <w:szCs w:val="16"/>
        </w:rPr>
        <w:t xml:space="preserve">Ω </w:t>
      </w:r>
      <w:r w:rsidRPr="00C304BC">
        <w:rPr>
          <w:rFonts w:ascii="Arial" w:hAnsi="Arial" w:cs="Arial"/>
          <w:color w:val="000000"/>
          <w:sz w:val="16"/>
          <w:szCs w:val="16"/>
        </w:rPr>
        <w:t xml:space="preserve">minimum / 200 </w:t>
      </w:r>
      <w:r w:rsidR="001C5976" w:rsidRPr="00C304BC">
        <w:rPr>
          <w:rFonts w:ascii="Arial" w:hAnsi="Arial" w:cs="Arial"/>
          <w:color w:val="000000"/>
          <w:sz w:val="16"/>
          <w:szCs w:val="16"/>
        </w:rPr>
        <w:t>Ω</w:t>
      </w:r>
      <w:r w:rsidRPr="00C304BC">
        <w:rPr>
          <w:rFonts w:ascii="Arial" w:hAnsi="Arial" w:cs="Arial"/>
          <w:color w:val="000000"/>
          <w:sz w:val="16"/>
          <w:szCs w:val="16"/>
        </w:rPr>
        <w:t xml:space="preserve"> maximum and 20 pF minimum / 40 pF maximum respectively.</w:t>
      </w:r>
    </w:p>
    <w:p w14:paraId="3464E2D5" w14:textId="6D27433D" w:rsidR="00BA364D" w:rsidRPr="00C304BC" w:rsidRDefault="00BA364D" w:rsidP="00BC2040">
      <w:pPr>
        <w:pStyle w:val="ListParagraph"/>
        <w:numPr>
          <w:ilvl w:val="0"/>
          <w:numId w:val="3"/>
        </w:numPr>
        <w:contextualSpacing w:val="0"/>
        <w:rPr>
          <w:rFonts w:ascii="Arial" w:hAnsi="Arial" w:cs="Arial"/>
          <w:color w:val="000000"/>
          <w:sz w:val="16"/>
          <w:szCs w:val="16"/>
        </w:rPr>
      </w:pPr>
      <w:r w:rsidRPr="00C304BC">
        <w:rPr>
          <w:rFonts w:ascii="Arial" w:hAnsi="Arial" w:cs="Arial"/>
          <w:color w:val="000000"/>
          <w:sz w:val="16"/>
          <w:szCs w:val="16"/>
        </w:rPr>
        <w:t>LOGIC OUTPUTS: I</w:t>
      </w:r>
      <w:r w:rsidRPr="00C304BC">
        <w:rPr>
          <w:rFonts w:ascii="Arial" w:hAnsi="Arial" w:cs="Arial"/>
          <w:color w:val="000000"/>
          <w:sz w:val="16"/>
          <w:szCs w:val="16"/>
          <w:vertAlign w:val="subscript"/>
        </w:rPr>
        <w:t>SOURCE</w:t>
      </w:r>
      <w:r w:rsidRPr="00C304BC">
        <w:rPr>
          <w:rFonts w:ascii="Arial" w:hAnsi="Arial" w:cs="Arial"/>
          <w:color w:val="000000"/>
          <w:sz w:val="16"/>
          <w:szCs w:val="16"/>
        </w:rPr>
        <w:t xml:space="preserve"> and I</w:t>
      </w:r>
      <w:r w:rsidRPr="00C304BC">
        <w:rPr>
          <w:rFonts w:ascii="Arial" w:hAnsi="Arial" w:cs="Arial"/>
          <w:color w:val="000000"/>
          <w:sz w:val="16"/>
          <w:szCs w:val="16"/>
          <w:vertAlign w:val="subscript"/>
        </w:rPr>
        <w:t>SINK</w:t>
      </w:r>
      <w:r w:rsidRPr="00C304BC">
        <w:rPr>
          <w:rFonts w:ascii="Arial" w:hAnsi="Arial" w:cs="Arial"/>
          <w:color w:val="000000"/>
          <w:sz w:val="16"/>
          <w:szCs w:val="16"/>
        </w:rPr>
        <w:t xml:space="preserve"> will no longer be specified for logic output pins. These parameters will, instead, be stated in the comments section. </w:t>
      </w:r>
    </w:p>
    <w:p w14:paraId="5F5D3972" w14:textId="77777777" w:rsidR="005C1786" w:rsidRPr="00C304BC" w:rsidRDefault="0032306F" w:rsidP="005C1786">
      <w:pPr>
        <w:rPr>
          <w:rFonts w:ascii="Arial" w:hAnsi="Arial" w:cs="Arial"/>
          <w:color w:val="000000"/>
          <w:sz w:val="18"/>
          <w:szCs w:val="18"/>
        </w:rPr>
      </w:pPr>
      <w:r w:rsidRPr="00C304BC">
        <w:rPr>
          <w:rFonts w:ascii="Arial" w:hAnsi="Arial" w:cs="Arial"/>
          <w:color w:val="000000"/>
          <w:sz w:val="18"/>
          <w:szCs w:val="18"/>
        </w:rPr>
        <w:t>Clarifications/Comments have been added as follows:</w:t>
      </w:r>
    </w:p>
    <w:p w14:paraId="1671C06E" w14:textId="77777777" w:rsidR="005C1786" w:rsidRPr="00C304BC" w:rsidRDefault="005C1786" w:rsidP="00BC2040">
      <w:pPr>
        <w:pStyle w:val="ListParagraph"/>
        <w:numPr>
          <w:ilvl w:val="0"/>
          <w:numId w:val="4"/>
        </w:numPr>
        <w:spacing w:before="240" w:after="240"/>
        <w:contextualSpacing w:val="0"/>
        <w:rPr>
          <w:rFonts w:ascii="Arial" w:hAnsi="Arial" w:cs="Arial"/>
          <w:color w:val="000000"/>
          <w:sz w:val="16"/>
          <w:szCs w:val="16"/>
        </w:rPr>
      </w:pPr>
      <w:r w:rsidRPr="00C304BC">
        <w:rPr>
          <w:rFonts w:ascii="Arial" w:hAnsi="Arial" w:cs="Arial"/>
          <w:color w:val="000000"/>
          <w:sz w:val="16"/>
          <w:szCs w:val="16"/>
        </w:rPr>
        <w:t>RMS MEASUREMENTS: Measurements will be performed in PSM0 mode. Previously this was not specified.</w:t>
      </w:r>
    </w:p>
    <w:p w14:paraId="24EFF2A9" w14:textId="77777777" w:rsidR="005C1786" w:rsidRPr="00C304BC" w:rsidRDefault="005C1786" w:rsidP="00BC2040">
      <w:pPr>
        <w:pStyle w:val="ListParagraph"/>
        <w:numPr>
          <w:ilvl w:val="0"/>
          <w:numId w:val="4"/>
        </w:numPr>
        <w:spacing w:before="240" w:after="240"/>
        <w:contextualSpacing w:val="0"/>
        <w:rPr>
          <w:rFonts w:ascii="Arial" w:hAnsi="Arial" w:cs="Arial"/>
          <w:color w:val="000000"/>
          <w:sz w:val="16"/>
          <w:szCs w:val="16"/>
        </w:rPr>
      </w:pPr>
      <w:r w:rsidRPr="00C304BC">
        <w:rPr>
          <w:rFonts w:ascii="Arial" w:hAnsi="Arial" w:cs="Arial"/>
          <w:color w:val="000000"/>
          <w:sz w:val="16"/>
          <w:szCs w:val="16"/>
        </w:rPr>
        <w:t>MEAN ABSOLUTE VALUE (MAV): Measurements will be performed in PSM1 mode. Previously this was not specified</w:t>
      </w:r>
    </w:p>
    <w:p w14:paraId="243D07CD" w14:textId="77777777" w:rsidR="005C1786" w:rsidRPr="00C304BC" w:rsidRDefault="005C1786" w:rsidP="00BC2040">
      <w:pPr>
        <w:pStyle w:val="ListParagraph"/>
        <w:numPr>
          <w:ilvl w:val="0"/>
          <w:numId w:val="4"/>
        </w:numPr>
        <w:spacing w:before="240" w:after="240"/>
        <w:contextualSpacing w:val="0"/>
        <w:rPr>
          <w:rFonts w:ascii="Arial" w:hAnsi="Arial" w:cs="Arial"/>
          <w:color w:val="000000"/>
          <w:sz w:val="16"/>
          <w:szCs w:val="16"/>
        </w:rPr>
      </w:pPr>
      <w:r w:rsidRPr="00C304BC">
        <w:rPr>
          <w:rFonts w:ascii="Arial" w:hAnsi="Arial" w:cs="Arial"/>
          <w:color w:val="000000"/>
          <w:sz w:val="16"/>
          <w:szCs w:val="16"/>
        </w:rPr>
        <w:t>HARMONIC MEASUREMENTS: Added the following Fundamental Line Frequency comments: "Voltage signal must have amplitudes greater than 100 mV peak at ADC stage. Set the SELFREQ bit of COMPMODE register based on the frequency. See the Managing Change in Fundamental Line Frequency section for details"</w:t>
      </w:r>
    </w:p>
    <w:p w14:paraId="5461051C" w14:textId="77777777" w:rsidR="005C1786" w:rsidRPr="00C304BC" w:rsidRDefault="005C1786" w:rsidP="00BC2040">
      <w:pPr>
        <w:pStyle w:val="ListParagraph"/>
        <w:numPr>
          <w:ilvl w:val="0"/>
          <w:numId w:val="4"/>
        </w:numPr>
        <w:spacing w:before="240" w:after="240"/>
        <w:contextualSpacing w:val="0"/>
        <w:rPr>
          <w:rFonts w:ascii="Arial" w:hAnsi="Arial" w:cs="Arial"/>
          <w:color w:val="000000"/>
          <w:sz w:val="16"/>
          <w:szCs w:val="16"/>
        </w:rPr>
      </w:pPr>
      <w:r w:rsidRPr="00C304BC">
        <w:rPr>
          <w:rFonts w:ascii="Arial" w:hAnsi="Arial" w:cs="Arial"/>
          <w:color w:val="000000"/>
          <w:sz w:val="16"/>
          <w:szCs w:val="16"/>
        </w:rPr>
        <w:t xml:space="preserve">ANALOG INPUTS: Added the following Maximum Signal Level comments: "PGA = 1, differential or single-ended inputs </w:t>
      </w:r>
      <w:r w:rsidRPr="00C304BC">
        <w:rPr>
          <w:rFonts w:ascii="Arial" w:hAnsi="Arial" w:cs="Arial"/>
          <w:color w:val="000000"/>
          <w:sz w:val="16"/>
          <w:szCs w:val="16"/>
        </w:rPr>
        <w:br/>
        <w:t>between the following pins: IAP and IAN, IBP and IBN, ICP and ICN, INP and INN; single-ended inputs between the following pins: VAP and VN, VBP and VN, VCP and VN"</w:t>
      </w:r>
    </w:p>
    <w:p w14:paraId="290DE182" w14:textId="77777777" w:rsidR="00704072" w:rsidRPr="00C304BC" w:rsidRDefault="005C1786" w:rsidP="00BC2040">
      <w:pPr>
        <w:pStyle w:val="ListParagraph"/>
        <w:numPr>
          <w:ilvl w:val="0"/>
          <w:numId w:val="4"/>
        </w:numPr>
        <w:spacing w:before="240" w:after="240"/>
        <w:contextualSpacing w:val="0"/>
        <w:rPr>
          <w:rFonts w:ascii="Arial" w:hAnsi="Arial" w:cs="Arial"/>
          <w:color w:val="000000"/>
          <w:sz w:val="16"/>
          <w:szCs w:val="16"/>
        </w:rPr>
      </w:pPr>
      <w:r w:rsidRPr="00C304BC">
        <w:rPr>
          <w:rFonts w:ascii="Arial" w:hAnsi="Arial" w:cs="Arial"/>
          <w:color w:val="000000"/>
          <w:sz w:val="16"/>
          <w:szCs w:val="16"/>
        </w:rPr>
        <w:t>WAVEFORM SAMPLING: Added the following Current and Voltage Channels SNR and SINAD comments "PGA = 1, fundamental frequency: 45 Hz to 65 Hz, see the Terminology section"</w:t>
      </w:r>
      <w:r w:rsidR="00704072" w:rsidRPr="00C304BC">
        <w:rPr>
          <w:rFonts w:ascii="Arial" w:hAnsi="Arial" w:cs="Arial"/>
          <w:color w:val="000000"/>
          <w:sz w:val="16"/>
          <w:szCs w:val="16"/>
        </w:rPr>
        <w:t xml:space="preserve"> </w:t>
      </w:r>
    </w:p>
    <w:p w14:paraId="2E0AF060" w14:textId="478F70AF" w:rsidR="00FC7B26" w:rsidRPr="00C304BC" w:rsidRDefault="002953CF" w:rsidP="00BA364D">
      <w:pPr>
        <w:pStyle w:val="ListParagraph"/>
        <w:numPr>
          <w:ilvl w:val="0"/>
          <w:numId w:val="4"/>
        </w:numPr>
        <w:spacing w:before="240" w:after="240"/>
        <w:contextualSpacing w:val="0"/>
        <w:rPr>
          <w:rFonts w:ascii="Arial" w:hAnsi="Arial" w:cs="Arial"/>
          <w:color w:val="000000"/>
          <w:sz w:val="16"/>
          <w:szCs w:val="16"/>
        </w:rPr>
      </w:pPr>
      <w:r>
        <w:rPr>
          <w:rFonts w:ascii="Arial" w:hAnsi="Arial" w:cs="Arial"/>
          <w:color w:val="000000"/>
          <w:sz w:val="16"/>
          <w:szCs w:val="16"/>
        </w:rPr>
        <w:t>LOGIC IN</w:t>
      </w:r>
      <w:r w:rsidR="00704072" w:rsidRPr="00C304BC">
        <w:rPr>
          <w:rFonts w:ascii="Arial" w:hAnsi="Arial" w:cs="Arial"/>
          <w:color w:val="000000"/>
          <w:sz w:val="16"/>
          <w:szCs w:val="16"/>
        </w:rPr>
        <w:t xml:space="preserve">PUTS </w:t>
      </w:r>
      <w:r w:rsidR="00BA364D" w:rsidRPr="00C304BC">
        <w:rPr>
          <w:rFonts w:ascii="Arial" w:hAnsi="Arial" w:cs="Arial"/>
          <w:color w:val="000000"/>
          <w:sz w:val="16"/>
          <w:szCs w:val="16"/>
        </w:rPr>
        <w:t>and LOGIC OUTP</w:t>
      </w:r>
      <w:r w:rsidR="00FC7B26" w:rsidRPr="00C304BC">
        <w:rPr>
          <w:rFonts w:ascii="Arial" w:hAnsi="Arial" w:cs="Arial"/>
          <w:color w:val="000000"/>
          <w:sz w:val="16"/>
          <w:szCs w:val="16"/>
        </w:rPr>
        <w:t xml:space="preserve">UTS: The supply voltage </w:t>
      </w:r>
      <w:r w:rsidR="00BA364D" w:rsidRPr="00C304BC">
        <w:rPr>
          <w:rFonts w:ascii="Arial" w:hAnsi="Arial" w:cs="Arial"/>
          <w:color w:val="000000"/>
          <w:sz w:val="16"/>
          <w:szCs w:val="16"/>
        </w:rPr>
        <w:t xml:space="preserve">stated in the comments section has been changed to </w:t>
      </w:r>
      <w:r w:rsidR="00704072" w:rsidRPr="00C304BC">
        <w:rPr>
          <w:rFonts w:ascii="Arial" w:hAnsi="Arial" w:cs="Arial"/>
          <w:color w:val="000000"/>
          <w:sz w:val="16"/>
          <w:szCs w:val="16"/>
        </w:rPr>
        <w:t>VDD = 3.3V</w:t>
      </w:r>
      <w:r w:rsidR="00BA364D" w:rsidRPr="00C304BC">
        <w:rPr>
          <w:rFonts w:ascii="Arial" w:hAnsi="Arial" w:cs="Arial"/>
          <w:color w:val="000000"/>
          <w:sz w:val="16"/>
          <w:szCs w:val="16"/>
        </w:rPr>
        <w:t xml:space="preserve"> from VDD=3.3V</w:t>
      </w:r>
      <w:r w:rsidR="00BA364D" w:rsidRPr="00C304BC">
        <w:rPr>
          <w:rFonts w:ascii="Arial" w:hAnsi="Arial" w:cs="Arial"/>
          <w:color w:val="000000"/>
          <w:sz w:val="16"/>
          <w:szCs w:val="16"/>
          <w:u w:val="single"/>
        </w:rPr>
        <w:t>+</w:t>
      </w:r>
      <w:r w:rsidR="00BA364D" w:rsidRPr="00C304BC">
        <w:rPr>
          <w:rFonts w:ascii="Arial" w:hAnsi="Arial" w:cs="Arial"/>
          <w:color w:val="000000"/>
          <w:sz w:val="16"/>
          <w:szCs w:val="16"/>
        </w:rPr>
        <w:t>10%.</w:t>
      </w:r>
    </w:p>
    <w:p w14:paraId="4671F509" w14:textId="77777777" w:rsidR="001C5976" w:rsidRPr="00C304BC" w:rsidRDefault="00FC7B26" w:rsidP="00FC7B26">
      <w:pPr>
        <w:pStyle w:val="ListParagraph"/>
        <w:numPr>
          <w:ilvl w:val="0"/>
          <w:numId w:val="4"/>
        </w:numPr>
        <w:spacing w:before="240" w:after="240"/>
        <w:contextualSpacing w:val="0"/>
        <w:rPr>
          <w:rFonts w:ascii="Arial" w:hAnsi="Arial" w:cs="Arial"/>
          <w:color w:val="000000"/>
          <w:sz w:val="16"/>
          <w:szCs w:val="16"/>
        </w:rPr>
      </w:pPr>
      <w:r w:rsidRPr="00C304BC">
        <w:rPr>
          <w:rFonts w:ascii="Arial" w:hAnsi="Arial" w:cs="Arial"/>
          <w:color w:val="000000"/>
          <w:sz w:val="16"/>
          <w:szCs w:val="16"/>
        </w:rPr>
        <w:t xml:space="preserve">LOGIC OUTPUTS-CF1, CF2, and CF3/HSCLK: The sink current used for testing the maximum </w:t>
      </w:r>
      <w:proofErr w:type="spellStart"/>
      <w:r w:rsidRPr="00C304BC">
        <w:rPr>
          <w:rFonts w:ascii="Arial" w:hAnsi="Arial" w:cs="Arial"/>
          <w:color w:val="000000"/>
          <w:sz w:val="16"/>
          <w:szCs w:val="16"/>
        </w:rPr>
        <w:t>V</w:t>
      </w:r>
      <w:r w:rsidRPr="00C304BC">
        <w:rPr>
          <w:rFonts w:ascii="Arial" w:hAnsi="Arial" w:cs="Arial"/>
          <w:color w:val="000000"/>
          <w:sz w:val="16"/>
          <w:szCs w:val="16"/>
          <w:vertAlign w:val="subscript"/>
        </w:rPr>
        <w:t>oL</w:t>
      </w:r>
      <w:proofErr w:type="spellEnd"/>
      <w:r w:rsidRPr="00C304BC">
        <w:rPr>
          <w:rFonts w:ascii="Arial" w:hAnsi="Arial" w:cs="Arial"/>
          <w:color w:val="000000"/>
          <w:sz w:val="16"/>
          <w:szCs w:val="16"/>
        </w:rPr>
        <w:t xml:space="preserve"> logic level has been changed from 2mA to 8mA.</w:t>
      </w:r>
    </w:p>
    <w:p w14:paraId="3CA564D5" w14:textId="77777777" w:rsidR="001C5976" w:rsidRPr="00C304BC" w:rsidRDefault="001C5976" w:rsidP="001C5976">
      <w:pPr>
        <w:pStyle w:val="ListParagraph"/>
        <w:numPr>
          <w:ilvl w:val="0"/>
          <w:numId w:val="4"/>
        </w:numPr>
        <w:spacing w:before="240" w:after="240"/>
        <w:contextualSpacing w:val="0"/>
        <w:rPr>
          <w:rFonts w:ascii="Arial" w:hAnsi="Arial" w:cs="Arial"/>
          <w:color w:val="000000"/>
          <w:sz w:val="16"/>
          <w:szCs w:val="16"/>
        </w:rPr>
      </w:pPr>
      <w:r w:rsidRPr="00C304BC">
        <w:rPr>
          <w:rFonts w:ascii="Arial" w:hAnsi="Arial" w:cs="Arial"/>
          <w:color w:val="000000"/>
          <w:sz w:val="16"/>
          <w:szCs w:val="16"/>
        </w:rPr>
        <w:lastRenderedPageBreak/>
        <w:t>ON-CHIP REFERENCE: The following comment has been added “Drift across the entire temperature range of −40°C to +85°C is calculated with reference to 25°C; see the Reference Circuit section for more details”.</w:t>
      </w:r>
    </w:p>
    <w:p w14:paraId="14910601" w14:textId="6782430D" w:rsidR="005C1786" w:rsidRPr="00C304BC" w:rsidRDefault="001C5976" w:rsidP="001C5976">
      <w:pPr>
        <w:pStyle w:val="ListParagraph"/>
        <w:numPr>
          <w:ilvl w:val="0"/>
          <w:numId w:val="4"/>
        </w:numPr>
        <w:spacing w:before="240" w:after="240"/>
        <w:contextualSpacing w:val="0"/>
        <w:rPr>
          <w:rFonts w:ascii="Arial" w:hAnsi="Arial" w:cs="Arial"/>
          <w:color w:val="000000"/>
          <w:sz w:val="16"/>
          <w:szCs w:val="16"/>
        </w:rPr>
      </w:pPr>
      <w:r w:rsidRPr="00C304BC">
        <w:rPr>
          <w:rFonts w:ascii="Arial" w:hAnsi="Arial" w:cs="Arial"/>
          <w:color w:val="000000"/>
          <w:sz w:val="16"/>
          <w:szCs w:val="16"/>
        </w:rPr>
        <w:t>CLKIN: The following comment has been added “See the Crystal Circuit section for more details”.</w:t>
      </w:r>
      <w:r w:rsidR="00704072" w:rsidRPr="00C304BC">
        <w:rPr>
          <w:rFonts w:ascii="Arial" w:hAnsi="Arial" w:cs="Arial"/>
          <w:color w:val="000000"/>
          <w:sz w:val="16"/>
          <w:szCs w:val="16"/>
        </w:rPr>
        <w:br/>
      </w:r>
    </w:p>
    <w:sectPr w:rsidR="005C1786" w:rsidRPr="00C30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6FE"/>
    <w:multiLevelType w:val="hybridMultilevel"/>
    <w:tmpl w:val="12D25050"/>
    <w:lvl w:ilvl="0" w:tplc="48623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00FCB"/>
    <w:multiLevelType w:val="hybridMultilevel"/>
    <w:tmpl w:val="8A3C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8F044C"/>
    <w:multiLevelType w:val="hybridMultilevel"/>
    <w:tmpl w:val="FDE49BD0"/>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70401E88"/>
    <w:multiLevelType w:val="hybridMultilevel"/>
    <w:tmpl w:val="CBB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6F"/>
    <w:rsid w:val="000216EC"/>
    <w:rsid w:val="000C58E5"/>
    <w:rsid w:val="001C5976"/>
    <w:rsid w:val="00207758"/>
    <w:rsid w:val="002374A3"/>
    <w:rsid w:val="00266CCF"/>
    <w:rsid w:val="002816A5"/>
    <w:rsid w:val="002953CF"/>
    <w:rsid w:val="002A4805"/>
    <w:rsid w:val="0032306F"/>
    <w:rsid w:val="003B2C58"/>
    <w:rsid w:val="00404F43"/>
    <w:rsid w:val="005C1786"/>
    <w:rsid w:val="0066404F"/>
    <w:rsid w:val="00704072"/>
    <w:rsid w:val="008A6EC1"/>
    <w:rsid w:val="009A2F9F"/>
    <w:rsid w:val="00A617F9"/>
    <w:rsid w:val="00BA364D"/>
    <w:rsid w:val="00BB3679"/>
    <w:rsid w:val="00BC2040"/>
    <w:rsid w:val="00C304BC"/>
    <w:rsid w:val="00C57A46"/>
    <w:rsid w:val="00CB1DC4"/>
    <w:rsid w:val="00CB6CC9"/>
    <w:rsid w:val="00D34ADE"/>
    <w:rsid w:val="00FC7B26"/>
    <w:rsid w:val="00FD09B7"/>
    <w:rsid w:val="00FD47DB"/>
    <w:rsid w:val="00FF115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786"/>
    <w:pPr>
      <w:ind w:left="720"/>
      <w:contextualSpacing/>
    </w:pPr>
  </w:style>
  <w:style w:type="character" w:styleId="CommentReference">
    <w:name w:val="annotation reference"/>
    <w:basedOn w:val="DefaultParagraphFont"/>
    <w:uiPriority w:val="99"/>
    <w:semiHidden/>
    <w:unhideWhenUsed/>
    <w:rsid w:val="00A617F9"/>
    <w:rPr>
      <w:sz w:val="16"/>
      <w:szCs w:val="16"/>
    </w:rPr>
  </w:style>
  <w:style w:type="paragraph" w:styleId="CommentText">
    <w:name w:val="annotation text"/>
    <w:basedOn w:val="Normal"/>
    <w:link w:val="CommentTextChar"/>
    <w:uiPriority w:val="99"/>
    <w:semiHidden/>
    <w:unhideWhenUsed/>
    <w:rsid w:val="00A617F9"/>
    <w:pPr>
      <w:spacing w:line="240" w:lineRule="auto"/>
    </w:pPr>
    <w:rPr>
      <w:sz w:val="20"/>
      <w:szCs w:val="20"/>
    </w:rPr>
  </w:style>
  <w:style w:type="character" w:customStyle="1" w:styleId="CommentTextChar">
    <w:name w:val="Comment Text Char"/>
    <w:basedOn w:val="DefaultParagraphFont"/>
    <w:link w:val="CommentText"/>
    <w:uiPriority w:val="99"/>
    <w:semiHidden/>
    <w:rsid w:val="00A617F9"/>
    <w:rPr>
      <w:sz w:val="20"/>
      <w:szCs w:val="20"/>
    </w:rPr>
  </w:style>
  <w:style w:type="paragraph" w:styleId="CommentSubject">
    <w:name w:val="annotation subject"/>
    <w:basedOn w:val="CommentText"/>
    <w:next w:val="CommentText"/>
    <w:link w:val="CommentSubjectChar"/>
    <w:uiPriority w:val="99"/>
    <w:semiHidden/>
    <w:unhideWhenUsed/>
    <w:rsid w:val="00A617F9"/>
    <w:rPr>
      <w:b/>
      <w:bCs/>
    </w:rPr>
  </w:style>
  <w:style w:type="character" w:customStyle="1" w:styleId="CommentSubjectChar">
    <w:name w:val="Comment Subject Char"/>
    <w:basedOn w:val="CommentTextChar"/>
    <w:link w:val="CommentSubject"/>
    <w:uiPriority w:val="99"/>
    <w:semiHidden/>
    <w:rsid w:val="00A617F9"/>
    <w:rPr>
      <w:b/>
      <w:bCs/>
      <w:sz w:val="20"/>
      <w:szCs w:val="20"/>
    </w:rPr>
  </w:style>
  <w:style w:type="paragraph" w:styleId="BalloonText">
    <w:name w:val="Balloon Text"/>
    <w:basedOn w:val="Normal"/>
    <w:link w:val="BalloonTextChar"/>
    <w:uiPriority w:val="99"/>
    <w:semiHidden/>
    <w:unhideWhenUsed/>
    <w:rsid w:val="00A61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F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786"/>
    <w:pPr>
      <w:ind w:left="720"/>
      <w:contextualSpacing/>
    </w:pPr>
  </w:style>
  <w:style w:type="character" w:styleId="CommentReference">
    <w:name w:val="annotation reference"/>
    <w:basedOn w:val="DefaultParagraphFont"/>
    <w:uiPriority w:val="99"/>
    <w:semiHidden/>
    <w:unhideWhenUsed/>
    <w:rsid w:val="00A617F9"/>
    <w:rPr>
      <w:sz w:val="16"/>
      <w:szCs w:val="16"/>
    </w:rPr>
  </w:style>
  <w:style w:type="paragraph" w:styleId="CommentText">
    <w:name w:val="annotation text"/>
    <w:basedOn w:val="Normal"/>
    <w:link w:val="CommentTextChar"/>
    <w:uiPriority w:val="99"/>
    <w:semiHidden/>
    <w:unhideWhenUsed/>
    <w:rsid w:val="00A617F9"/>
    <w:pPr>
      <w:spacing w:line="240" w:lineRule="auto"/>
    </w:pPr>
    <w:rPr>
      <w:sz w:val="20"/>
      <w:szCs w:val="20"/>
    </w:rPr>
  </w:style>
  <w:style w:type="character" w:customStyle="1" w:styleId="CommentTextChar">
    <w:name w:val="Comment Text Char"/>
    <w:basedOn w:val="DefaultParagraphFont"/>
    <w:link w:val="CommentText"/>
    <w:uiPriority w:val="99"/>
    <w:semiHidden/>
    <w:rsid w:val="00A617F9"/>
    <w:rPr>
      <w:sz w:val="20"/>
      <w:szCs w:val="20"/>
    </w:rPr>
  </w:style>
  <w:style w:type="paragraph" w:styleId="CommentSubject">
    <w:name w:val="annotation subject"/>
    <w:basedOn w:val="CommentText"/>
    <w:next w:val="CommentText"/>
    <w:link w:val="CommentSubjectChar"/>
    <w:uiPriority w:val="99"/>
    <w:semiHidden/>
    <w:unhideWhenUsed/>
    <w:rsid w:val="00A617F9"/>
    <w:rPr>
      <w:b/>
      <w:bCs/>
    </w:rPr>
  </w:style>
  <w:style w:type="character" w:customStyle="1" w:styleId="CommentSubjectChar">
    <w:name w:val="Comment Subject Char"/>
    <w:basedOn w:val="CommentTextChar"/>
    <w:link w:val="CommentSubject"/>
    <w:uiPriority w:val="99"/>
    <w:semiHidden/>
    <w:rsid w:val="00A617F9"/>
    <w:rPr>
      <w:b/>
      <w:bCs/>
      <w:sz w:val="20"/>
      <w:szCs w:val="20"/>
    </w:rPr>
  </w:style>
  <w:style w:type="paragraph" w:styleId="BalloonText">
    <w:name w:val="Balloon Text"/>
    <w:basedOn w:val="Normal"/>
    <w:link w:val="BalloonTextChar"/>
    <w:uiPriority w:val="99"/>
    <w:semiHidden/>
    <w:unhideWhenUsed/>
    <w:rsid w:val="00A61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Analog Devices, Inc.</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Mulcahy, Madeline</dc:creator>
  <cp:lastModifiedBy>Mulcahy, Madeline</cp:lastModifiedBy>
  <cp:revision>2</cp:revision>
  <dcterms:created xsi:type="dcterms:W3CDTF">2014-08-20T13:13:00Z</dcterms:created>
  <dcterms:modified xsi:type="dcterms:W3CDTF">2014-08-20T13:13:00Z</dcterms:modified>
</cp:coreProperties>
</file>